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87" w:rsidRDefault="00DC1DC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6B45C049">
            <wp:extent cx="5566410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DC1DCB" w:rsidRPr="00DC1DCB">
        <w:rPr>
          <w:rFonts w:ascii="Arial" w:hAnsi="Arial" w:cs="Arial"/>
          <w:b/>
        </w:rPr>
        <w:t>„Nowoczesna edukacja kluczem do sukcesu uczniów Specjalnego Ośrodka Szkolno-Wychowawczego nr 1 w Płocku”</w:t>
      </w:r>
      <w:r w:rsidR="00DC1DCB" w:rsidRPr="00DC1DCB">
        <w:rPr>
          <w:rFonts w:ascii="Arial" w:hAnsi="Arial" w:cs="Arial"/>
        </w:rPr>
        <w:t xml:space="preserve">  </w:t>
      </w:r>
      <w:r w:rsidR="00A27BB7" w:rsidRPr="002C48B4">
        <w:rPr>
          <w:rFonts w:ascii="Arial" w:hAnsi="Arial" w:cs="Arial"/>
        </w:rPr>
        <w:t>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DC1DC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DC1DCB">
        <w:rPr>
          <w:rFonts w:ascii="Arial" w:eastAsia="Times New Roman" w:hAnsi="Arial" w:cs="Arial"/>
          <w:lang w:eastAsia="pl-PL"/>
        </w:rPr>
        <w:t xml:space="preserve">pn. </w:t>
      </w:r>
      <w:r w:rsidR="00DC1DCB" w:rsidRPr="00DC1DCB">
        <w:rPr>
          <w:rFonts w:ascii="Arial" w:eastAsia="Times New Roman" w:hAnsi="Arial" w:cs="Arial"/>
          <w:lang w:eastAsia="pl-PL"/>
        </w:rPr>
        <w:t>„Nowoczesna edukacja kluczem do sukcesu uczniów Specjalnego Ośrodka Szkol</w:t>
      </w:r>
      <w:r w:rsidR="00DC1DCB">
        <w:rPr>
          <w:rFonts w:ascii="Arial" w:eastAsia="Times New Roman" w:hAnsi="Arial" w:cs="Arial"/>
          <w:lang w:eastAsia="pl-PL"/>
        </w:rPr>
        <w:t>no-Wychowawczego nr 1 w Płocku”,</w:t>
      </w:r>
      <w:r w:rsidR="00DC1DCB" w:rsidRPr="00DC1DCB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DC1DC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- </w:t>
      </w:r>
      <w:r w:rsidR="00DC1DCB" w:rsidRPr="00DC1DCB">
        <w:rPr>
          <w:rFonts w:ascii="Arial" w:eastAsia="Times New Roman" w:hAnsi="Arial" w:cs="Arial"/>
          <w:lang w:eastAsia="pl-PL"/>
        </w:rPr>
        <w:t xml:space="preserve">Mazowieckiej Jednostce Wdrażania Programów Unijnych, ul. Jagiellońska 74, 03-301 Warszawa, beneficjentowi realizującemu projekt  - Gminie - Miastu Płock, Stary Rynek 1, 09-400 Płock </w:t>
      </w:r>
      <w:r w:rsidR="00A27BB7" w:rsidRPr="00F871E6">
        <w:rPr>
          <w:rFonts w:ascii="Arial" w:eastAsia="Times New Roman" w:hAnsi="Arial" w:cs="Arial"/>
          <w:lang w:eastAsia="pl-PL"/>
        </w:rPr>
        <w:t>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 - …</w:t>
      </w:r>
      <w:r w:rsidR="00A27BB7" w:rsidRPr="00F871E6">
        <w:rPr>
          <w:rFonts w:ascii="Arial" w:eastAsia="Times New Roman" w:hAnsi="Arial" w:cs="Arial"/>
          <w:lang w:eastAsia="pl-PL"/>
        </w:rPr>
        <w:t>………………………………………………………………………… ………………………………………………. 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DC1DCB" w:rsidRDefault="00DC1DCB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DC1DCB" w:rsidRPr="000B7169" w:rsidRDefault="00DC1DCB" w:rsidP="000B7169">
      <w:pPr>
        <w:spacing w:before="240" w:after="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C2" w:rsidRDefault="00EF6CC2" w:rsidP="00A27BB7">
      <w:pPr>
        <w:spacing w:after="0" w:line="240" w:lineRule="auto"/>
      </w:pPr>
      <w:r>
        <w:separator/>
      </w:r>
    </w:p>
  </w:endnote>
  <w:endnote w:type="continuationSeparator" w:id="0">
    <w:p w:rsidR="00EF6CC2" w:rsidRDefault="00EF6CC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C2" w:rsidRDefault="00EF6CC2" w:rsidP="00A27BB7">
      <w:pPr>
        <w:spacing w:after="0" w:line="240" w:lineRule="auto"/>
      </w:pPr>
      <w:r>
        <w:separator/>
      </w:r>
    </w:p>
  </w:footnote>
  <w:footnote w:type="continuationSeparator" w:id="0">
    <w:p w:rsidR="00EF6CC2" w:rsidRDefault="00EF6CC2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A30BC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1F4CEB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27400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1486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C1DCB"/>
    <w:rsid w:val="00DE716B"/>
    <w:rsid w:val="00DF2A35"/>
    <w:rsid w:val="00E33F42"/>
    <w:rsid w:val="00E65D37"/>
    <w:rsid w:val="00EA04F0"/>
    <w:rsid w:val="00EA4F02"/>
    <w:rsid w:val="00EF6CC2"/>
    <w:rsid w:val="00EF7FAA"/>
    <w:rsid w:val="00F10A83"/>
    <w:rsid w:val="00F155B0"/>
    <w:rsid w:val="00F3112D"/>
    <w:rsid w:val="00F55F3E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AAA1-3896-49D4-B0EC-76E3B60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Małgorzata Maryniak</cp:lastModifiedBy>
  <cp:revision>2</cp:revision>
  <cp:lastPrinted>2018-05-21T10:12:00Z</cp:lastPrinted>
  <dcterms:created xsi:type="dcterms:W3CDTF">2018-08-20T11:21:00Z</dcterms:created>
  <dcterms:modified xsi:type="dcterms:W3CDTF">2018-08-20T11:21:00Z</dcterms:modified>
</cp:coreProperties>
</file>